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113" w:rsidRDefault="009F7113" w:rsidP="009F7113">
      <w:pPr>
        <w:widowControl/>
        <w:shd w:val="clear" w:color="auto" w:fill="FFFFFF"/>
        <w:spacing w:line="540" w:lineRule="atLeast"/>
        <w:jc w:val="center"/>
        <w:outlineLvl w:val="0"/>
        <w:rPr>
          <w:rFonts w:ascii="微软雅黑" w:eastAsia="微软雅黑" w:hAnsi="微软雅黑" w:cs="宋体" w:hint="eastAsia"/>
          <w:color w:val="000000"/>
          <w:kern w:val="36"/>
          <w:sz w:val="42"/>
          <w:szCs w:val="42"/>
        </w:rPr>
      </w:pPr>
      <w:r>
        <w:rPr>
          <w:rFonts w:ascii="微软雅黑" w:eastAsia="微软雅黑" w:hAnsi="微软雅黑" w:cs="宋体" w:hint="eastAsia"/>
          <w:color w:val="000000"/>
          <w:kern w:val="36"/>
          <w:sz w:val="42"/>
          <w:szCs w:val="42"/>
        </w:rPr>
        <w:t>《</w:t>
      </w:r>
      <w:r w:rsidRPr="009F7113">
        <w:rPr>
          <w:rFonts w:ascii="微软雅黑" w:eastAsia="微软雅黑" w:hAnsi="微软雅黑" w:cs="宋体" w:hint="eastAsia"/>
          <w:color w:val="000000"/>
          <w:kern w:val="36"/>
          <w:sz w:val="42"/>
          <w:szCs w:val="42"/>
        </w:rPr>
        <w:t>广东省财政厅转发财政部关于进一步加大政府采购支持中小企业力度的通知</w:t>
      </w:r>
      <w:r>
        <w:rPr>
          <w:rFonts w:ascii="微软雅黑" w:eastAsia="微软雅黑" w:hAnsi="微软雅黑" w:cs="宋体" w:hint="eastAsia"/>
          <w:color w:val="000000"/>
          <w:kern w:val="36"/>
          <w:sz w:val="42"/>
          <w:szCs w:val="42"/>
        </w:rPr>
        <w:t>》</w:t>
      </w:r>
    </w:p>
    <w:p w:rsidR="009F7113" w:rsidRDefault="009F7113" w:rsidP="009F7113">
      <w:pPr>
        <w:pStyle w:val="a5"/>
        <w:shd w:val="clear" w:color="auto" w:fill="FFFFFF"/>
        <w:spacing w:before="0" w:beforeAutospacing="0" w:after="225" w:afterAutospacing="0" w:line="540" w:lineRule="atLeast"/>
        <w:ind w:left="45" w:right="45"/>
        <w:jc w:val="center"/>
        <w:rPr>
          <w:rFonts w:ascii="微软雅黑" w:eastAsia="微软雅黑" w:hAnsi="微软雅黑"/>
          <w:color w:val="000000"/>
        </w:rPr>
      </w:pPr>
      <w:r>
        <w:rPr>
          <w:rFonts w:ascii="微软雅黑" w:eastAsia="微软雅黑" w:hAnsi="微软雅黑" w:hint="eastAsia"/>
          <w:color w:val="000000"/>
        </w:rPr>
        <w:t>粤财采购函〔2022〕69号</w:t>
      </w:r>
    </w:p>
    <w:p w:rsidR="009F7113" w:rsidRDefault="009F7113" w:rsidP="009F7113">
      <w:pPr>
        <w:pStyle w:val="a5"/>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省直各单位，各地级以上市财政局，各县（市、区）财政局：</w:t>
      </w:r>
    </w:p>
    <w:p w:rsidR="009F7113" w:rsidRDefault="009F7113" w:rsidP="009F7113">
      <w:pPr>
        <w:pStyle w:val="a5"/>
        <w:shd w:val="clear" w:color="auto" w:fill="FFFFFF"/>
        <w:spacing w:before="0" w:beforeAutospacing="0" w:after="225"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为做好财政政策支持中小企业</w:t>
      </w:r>
      <w:proofErr w:type="gramStart"/>
      <w:r>
        <w:rPr>
          <w:rFonts w:ascii="微软雅黑" w:eastAsia="微软雅黑" w:hAnsi="微软雅黑" w:hint="eastAsia"/>
          <w:color w:val="000000"/>
        </w:rPr>
        <w:t>纾</w:t>
      </w:r>
      <w:proofErr w:type="gramEnd"/>
      <w:r>
        <w:rPr>
          <w:rFonts w:ascii="微软雅黑" w:eastAsia="微软雅黑" w:hAnsi="微软雅黑" w:hint="eastAsia"/>
          <w:color w:val="000000"/>
        </w:rPr>
        <w:t>困解难工作，现将《财政部关于进一步加大政府采购支持中小企业力度的通知》（财库〔2022〕19号，以下简称《通知》）转发给你们，并结合我省实际提出如下要求，请一并贯彻执行。</w:t>
      </w:r>
    </w:p>
    <w:p w:rsidR="009F7113" w:rsidRDefault="009F7113" w:rsidP="009F7113">
      <w:pPr>
        <w:pStyle w:val="a5"/>
        <w:shd w:val="clear" w:color="auto" w:fill="FFFFFF"/>
        <w:spacing w:before="0" w:beforeAutospacing="0" w:after="0"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inherit" w:eastAsia="微软雅黑" w:hAnsi="inherit"/>
          <w:color w:val="000000"/>
          <w:bdr w:val="none" w:sz="0" w:space="0" w:color="auto" w:frame="1"/>
        </w:rPr>
        <w:t>一、严格落实支持中小企业发展主体责任。</w:t>
      </w:r>
      <w:r>
        <w:rPr>
          <w:rFonts w:ascii="微软雅黑" w:eastAsia="微软雅黑" w:hAnsi="微软雅黑" w:hint="eastAsia"/>
          <w:color w:val="000000"/>
        </w:rPr>
        <w:t>采购人应当按照《政府采购促进中小企业发展管理办法》（财库〔2020〕46号）相关规定，通过加强采购需求管理，落实预留采购份额、价格评审优惠、优先采购等措施，不断降低中小企业参与门槛，提高中小企业在政府采购中的份额。严格按照《保障中小企业款项支付条例》（国务院令第728号）加快资金支付，并按粤财采购〔2022〕7号文规定及时清理清退保证金，减轻中小企业资金压力，支持中小企业发展。主管预算单位要加强对本部门、本系统政府采购项目预留采购份额的统筹协调，指导所属预算单位落实政府采购促进中小企业发展政策。</w:t>
      </w:r>
    </w:p>
    <w:p w:rsidR="009F7113" w:rsidRDefault="009F7113" w:rsidP="009F7113">
      <w:pPr>
        <w:pStyle w:val="a5"/>
        <w:shd w:val="clear" w:color="auto" w:fill="FFFFFF"/>
        <w:spacing w:before="0" w:beforeAutospacing="0" w:after="0"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inherit" w:eastAsia="微软雅黑" w:hAnsi="inherit"/>
          <w:color w:val="000000"/>
          <w:bdr w:val="none" w:sz="0" w:space="0" w:color="auto" w:frame="1"/>
        </w:rPr>
        <w:t>二、调整对小</w:t>
      </w:r>
      <w:proofErr w:type="gramStart"/>
      <w:r>
        <w:rPr>
          <w:rStyle w:val="a6"/>
          <w:rFonts w:ascii="inherit" w:eastAsia="微软雅黑" w:hAnsi="inherit"/>
          <w:color w:val="000000"/>
          <w:bdr w:val="none" w:sz="0" w:space="0" w:color="auto" w:frame="1"/>
        </w:rPr>
        <w:t>微企业</w:t>
      </w:r>
      <w:proofErr w:type="gramEnd"/>
      <w:r>
        <w:rPr>
          <w:rStyle w:val="a6"/>
          <w:rFonts w:ascii="inherit" w:eastAsia="微软雅黑" w:hAnsi="inherit"/>
          <w:color w:val="000000"/>
          <w:bdr w:val="none" w:sz="0" w:space="0" w:color="auto" w:frame="1"/>
        </w:rPr>
        <w:t>的价格评审优惠幅度。</w:t>
      </w:r>
      <w:r>
        <w:rPr>
          <w:rFonts w:ascii="微软雅黑" w:eastAsia="微软雅黑" w:hAnsi="微软雅黑" w:hint="eastAsia"/>
          <w:color w:val="000000"/>
        </w:rPr>
        <w:t>货物服务采购项目给予小</w:t>
      </w:r>
      <w:proofErr w:type="gramStart"/>
      <w:r>
        <w:rPr>
          <w:rFonts w:ascii="微软雅黑" w:eastAsia="微软雅黑" w:hAnsi="微软雅黑" w:hint="eastAsia"/>
          <w:color w:val="000000"/>
        </w:rPr>
        <w:t>微企业</w:t>
      </w:r>
      <w:proofErr w:type="gramEnd"/>
      <w:r>
        <w:rPr>
          <w:rFonts w:ascii="微软雅黑" w:eastAsia="微软雅黑" w:hAnsi="微软雅黑" w:hint="eastAsia"/>
          <w:color w:val="000000"/>
        </w:rPr>
        <w:t>的价格扣除优惠，由粤财采购〔2022〕6号文规定的10%提高至10%-20%。大中型企业与小</w:t>
      </w:r>
      <w:proofErr w:type="gramStart"/>
      <w:r>
        <w:rPr>
          <w:rFonts w:ascii="微软雅黑" w:eastAsia="微软雅黑" w:hAnsi="微软雅黑" w:hint="eastAsia"/>
          <w:color w:val="000000"/>
        </w:rPr>
        <w:t>微企业</w:t>
      </w:r>
      <w:proofErr w:type="gramEnd"/>
      <w:r>
        <w:rPr>
          <w:rFonts w:ascii="微软雅黑" w:eastAsia="微软雅黑" w:hAnsi="微软雅黑" w:hint="eastAsia"/>
          <w:color w:val="000000"/>
        </w:rPr>
        <w:t>组成联合体或者大中型企业向小</w:t>
      </w:r>
      <w:proofErr w:type="gramStart"/>
      <w:r>
        <w:rPr>
          <w:rFonts w:ascii="微软雅黑" w:eastAsia="微软雅黑" w:hAnsi="微软雅黑" w:hint="eastAsia"/>
          <w:color w:val="000000"/>
        </w:rPr>
        <w:t>微企业</w:t>
      </w:r>
      <w:proofErr w:type="gramEnd"/>
      <w:r>
        <w:rPr>
          <w:rFonts w:ascii="微软雅黑" w:eastAsia="微软雅黑" w:hAnsi="微软雅黑" w:hint="eastAsia"/>
          <w:color w:val="000000"/>
        </w:rPr>
        <w:t>分包的，评审优惠幅度由3%提高至4%-6%。政府采购工程的价格评审优惠按照粤财采购〔2022〕6号文的规定执行。价格评审优惠幅度不搞“一刀切”，由采购人根据项目特点、市场调查情况、竞争程度、利润率等情况，在《通知》规定幅度内，合理确定价格评审优惠比例。为做好衔接，广东政府采购智慧云平台将于6</w:t>
      </w:r>
      <w:r>
        <w:rPr>
          <w:rFonts w:ascii="微软雅黑" w:eastAsia="微软雅黑" w:hAnsi="微软雅黑" w:hint="eastAsia"/>
          <w:color w:val="000000"/>
        </w:rPr>
        <w:lastRenderedPageBreak/>
        <w:t>月10日开放新扣除比例选项，鼓励有条件的采购人提前按照本通知规定的评审优惠幅度执行。</w:t>
      </w:r>
    </w:p>
    <w:p w:rsidR="009F7113" w:rsidRDefault="009F7113" w:rsidP="009F7113">
      <w:pPr>
        <w:pStyle w:val="a5"/>
        <w:shd w:val="clear" w:color="auto" w:fill="FFFFFF"/>
        <w:spacing w:before="0" w:beforeAutospacing="0" w:after="0"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inherit" w:eastAsia="微软雅黑" w:hAnsi="inherit"/>
          <w:color w:val="000000"/>
          <w:bdr w:val="none" w:sz="0" w:space="0" w:color="auto" w:frame="1"/>
        </w:rPr>
        <w:t>三、推动政府采购工程落实政府采购政策。</w:t>
      </w:r>
      <w:r>
        <w:rPr>
          <w:rFonts w:ascii="微软雅黑" w:eastAsia="微软雅黑" w:hAnsi="微软雅黑" w:hint="eastAsia"/>
          <w:color w:val="000000"/>
        </w:rPr>
        <w:t>各级财政部门应统筹考虑当地工作基础和实际，积极协调发展改革、工业和信息化、住房和城乡建设、交通运输、水利、商务、铁路、民航等部门调整完善工程招投标领域有关标准文本、评标制度等规定和做法。省财政厅将加强与相关部门的协调配合，研究制定相关的实施细则，明确责任分工，层层压实责任，稳妥有序推进工作。</w:t>
      </w:r>
    </w:p>
    <w:p w:rsidR="009F7113" w:rsidRDefault="009F7113" w:rsidP="009F7113">
      <w:pPr>
        <w:pStyle w:val="a5"/>
        <w:shd w:val="clear" w:color="auto" w:fill="FFFFFF"/>
        <w:spacing w:before="0" w:beforeAutospacing="0" w:after="0" w:afterAutospacing="0" w:line="540" w:lineRule="atLeast"/>
        <w:ind w:left="45" w:right="45"/>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inherit" w:eastAsia="微软雅黑" w:hAnsi="inherit"/>
          <w:color w:val="000000"/>
          <w:bdr w:val="none" w:sz="0" w:space="0" w:color="auto" w:frame="1"/>
        </w:rPr>
        <w:t>四、切实抓好政府采购政策贯彻落实。</w:t>
      </w:r>
      <w:r>
        <w:rPr>
          <w:rFonts w:ascii="微软雅黑" w:eastAsia="微软雅黑" w:hAnsi="微软雅黑" w:hint="eastAsia"/>
          <w:color w:val="000000"/>
        </w:rPr>
        <w:t>各级财政部门、各主管预算单位要进一步提高认识，统一思想，结合实际，通过政策解释、培训宣传、监督指导等方式，帮助政府采购当事人准确理解和运用各项政策措施，确保政府采购支持中小企业政策措施落实到位、取得实效。各单位要认真总结促进中小企业发展的做法和成效，对工作推进过程中遇到的新情况、新问题，要研究完善有关举措，并及时向省财政厅（政府采购监管处）反映。</w:t>
      </w:r>
    </w:p>
    <w:p w:rsidR="009F7113" w:rsidRDefault="009F7113" w:rsidP="009F7113">
      <w:pPr>
        <w:widowControl/>
        <w:shd w:val="clear" w:color="auto" w:fill="FFFFFF"/>
        <w:spacing w:line="540" w:lineRule="atLeast"/>
        <w:outlineLvl w:val="0"/>
        <w:rPr>
          <w:rFonts w:ascii="微软雅黑" w:eastAsia="微软雅黑" w:hAnsi="微软雅黑" w:cs="宋体" w:hint="eastAsia"/>
          <w:color w:val="000000"/>
          <w:kern w:val="36"/>
          <w:sz w:val="42"/>
          <w:szCs w:val="42"/>
        </w:rPr>
      </w:pPr>
    </w:p>
    <w:p w:rsidR="009F7113" w:rsidRPr="009F7113" w:rsidRDefault="009F7113" w:rsidP="009F7113">
      <w:pPr>
        <w:widowControl/>
        <w:shd w:val="clear" w:color="auto" w:fill="FFFFFF"/>
        <w:spacing w:line="540" w:lineRule="atLeast"/>
        <w:outlineLvl w:val="0"/>
        <w:rPr>
          <w:rFonts w:ascii="微软雅黑" w:eastAsia="微软雅黑" w:hAnsi="微软雅黑" w:cs="宋体" w:hint="eastAsia"/>
          <w:color w:val="000000"/>
          <w:kern w:val="36"/>
          <w:sz w:val="24"/>
          <w:szCs w:val="24"/>
          <w:highlight w:val="yellow"/>
        </w:rPr>
      </w:pPr>
      <w:r>
        <w:rPr>
          <w:rFonts w:ascii="微软雅黑" w:eastAsia="微软雅黑" w:hAnsi="微软雅黑" w:cs="宋体" w:hint="eastAsia"/>
          <w:color w:val="000000"/>
          <w:kern w:val="36"/>
          <w:sz w:val="24"/>
          <w:szCs w:val="24"/>
          <w:highlight w:val="yellow"/>
        </w:rPr>
        <w:t>原文</w:t>
      </w:r>
      <w:r w:rsidRPr="009F7113">
        <w:rPr>
          <w:rFonts w:ascii="微软雅黑" w:eastAsia="微软雅黑" w:hAnsi="微软雅黑" w:cs="宋体" w:hint="eastAsia"/>
          <w:color w:val="000000"/>
          <w:kern w:val="36"/>
          <w:sz w:val="24"/>
          <w:szCs w:val="24"/>
          <w:highlight w:val="yellow"/>
        </w:rPr>
        <w:t>网址：</w:t>
      </w:r>
    </w:p>
    <w:p w:rsidR="009F7113" w:rsidRPr="009F7113" w:rsidRDefault="009F7113" w:rsidP="009F7113">
      <w:pPr>
        <w:widowControl/>
        <w:shd w:val="clear" w:color="auto" w:fill="FFFFFF"/>
        <w:spacing w:line="540" w:lineRule="atLeast"/>
        <w:outlineLvl w:val="0"/>
        <w:rPr>
          <w:rFonts w:ascii="微软雅黑" w:eastAsia="微软雅黑" w:hAnsi="微软雅黑" w:cs="宋体"/>
          <w:color w:val="000000"/>
          <w:kern w:val="36"/>
          <w:sz w:val="24"/>
          <w:szCs w:val="24"/>
        </w:rPr>
      </w:pPr>
      <w:r w:rsidRPr="009F7113">
        <w:rPr>
          <w:rFonts w:ascii="微软雅黑" w:eastAsia="微软雅黑" w:hAnsi="微软雅黑" w:cs="宋体"/>
          <w:color w:val="000000"/>
          <w:kern w:val="36"/>
          <w:sz w:val="24"/>
          <w:szCs w:val="24"/>
          <w:highlight w:val="yellow"/>
        </w:rPr>
        <w:t>http://czt.gd.gov.cn/zfcg/content/post_3945616.html</w:t>
      </w:r>
    </w:p>
    <w:p w:rsidR="007F1A71" w:rsidRPr="009F7113" w:rsidRDefault="007F1A71" w:rsidP="009F7113">
      <w:pPr>
        <w:jc w:val="center"/>
      </w:pPr>
    </w:p>
    <w:sectPr w:rsidR="007F1A71" w:rsidRPr="009F7113" w:rsidSect="00DA0B33">
      <w:type w:val="continuous"/>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C26" w:rsidRDefault="009D5C26" w:rsidP="009F7113">
      <w:r>
        <w:separator/>
      </w:r>
    </w:p>
  </w:endnote>
  <w:endnote w:type="continuationSeparator" w:id="0">
    <w:p w:rsidR="009D5C26" w:rsidRDefault="009D5C26" w:rsidP="009F71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C26" w:rsidRDefault="009D5C26" w:rsidP="009F7113">
      <w:r>
        <w:separator/>
      </w:r>
    </w:p>
  </w:footnote>
  <w:footnote w:type="continuationSeparator" w:id="0">
    <w:p w:rsidR="009D5C26" w:rsidRDefault="009D5C26" w:rsidP="009F71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7113"/>
    <w:rsid w:val="005A5D58"/>
    <w:rsid w:val="007F1A71"/>
    <w:rsid w:val="009D5C26"/>
    <w:rsid w:val="009F7113"/>
    <w:rsid w:val="00DA0B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A71"/>
    <w:pPr>
      <w:widowControl w:val="0"/>
      <w:jc w:val="both"/>
    </w:pPr>
  </w:style>
  <w:style w:type="paragraph" w:styleId="1">
    <w:name w:val="heading 1"/>
    <w:basedOn w:val="a"/>
    <w:link w:val="1Char"/>
    <w:uiPriority w:val="9"/>
    <w:qFormat/>
    <w:rsid w:val="009F711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71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7113"/>
    <w:rPr>
      <w:sz w:val="18"/>
      <w:szCs w:val="18"/>
    </w:rPr>
  </w:style>
  <w:style w:type="paragraph" w:styleId="a4">
    <w:name w:val="footer"/>
    <w:basedOn w:val="a"/>
    <w:link w:val="Char0"/>
    <w:uiPriority w:val="99"/>
    <w:semiHidden/>
    <w:unhideWhenUsed/>
    <w:rsid w:val="009F71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7113"/>
    <w:rPr>
      <w:sz w:val="18"/>
      <w:szCs w:val="18"/>
    </w:rPr>
  </w:style>
  <w:style w:type="character" w:customStyle="1" w:styleId="1Char">
    <w:name w:val="标题 1 Char"/>
    <w:basedOn w:val="a0"/>
    <w:link w:val="1"/>
    <w:uiPriority w:val="9"/>
    <w:rsid w:val="009F7113"/>
    <w:rPr>
      <w:rFonts w:ascii="宋体" w:eastAsia="宋体" w:hAnsi="宋体" w:cs="宋体"/>
      <w:b/>
      <w:bCs/>
      <w:kern w:val="36"/>
      <w:sz w:val="48"/>
      <w:szCs w:val="48"/>
    </w:rPr>
  </w:style>
  <w:style w:type="paragraph" w:styleId="a5">
    <w:name w:val="Normal (Web)"/>
    <w:basedOn w:val="a"/>
    <w:uiPriority w:val="99"/>
    <w:semiHidden/>
    <w:unhideWhenUsed/>
    <w:rsid w:val="009F711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F7113"/>
    <w:rPr>
      <w:b/>
      <w:bCs/>
    </w:rPr>
  </w:style>
</w:styles>
</file>

<file path=word/webSettings.xml><?xml version="1.0" encoding="utf-8"?>
<w:webSettings xmlns:r="http://schemas.openxmlformats.org/officeDocument/2006/relationships" xmlns:w="http://schemas.openxmlformats.org/wordprocessingml/2006/main">
  <w:divs>
    <w:div w:id="371074801">
      <w:bodyDiv w:val="1"/>
      <w:marLeft w:val="0"/>
      <w:marRight w:val="0"/>
      <w:marTop w:val="0"/>
      <w:marBottom w:val="0"/>
      <w:divBdr>
        <w:top w:val="none" w:sz="0" w:space="0" w:color="auto"/>
        <w:left w:val="none" w:sz="0" w:space="0" w:color="auto"/>
        <w:bottom w:val="none" w:sz="0" w:space="0" w:color="auto"/>
        <w:right w:val="none" w:sz="0" w:space="0" w:color="auto"/>
      </w:divBdr>
    </w:div>
    <w:div w:id="52128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992</Characters>
  <Application>Microsoft Office Word</Application>
  <DocSecurity>0</DocSecurity>
  <Lines>8</Lines>
  <Paragraphs>2</Paragraphs>
  <ScaleCrop>false</ScaleCrop>
  <Company>微软中国</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2</cp:revision>
  <dcterms:created xsi:type="dcterms:W3CDTF">2022-06-09T02:46:00Z</dcterms:created>
  <dcterms:modified xsi:type="dcterms:W3CDTF">2022-06-09T02:47:00Z</dcterms:modified>
</cp:coreProperties>
</file>